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49F15" w14:textId="77777777" w:rsidR="00C56C70" w:rsidRPr="00C56C70" w:rsidRDefault="00C56C70" w:rsidP="00C56C70">
      <w:pPr>
        <w:spacing w:after="0" w:line="240" w:lineRule="auto"/>
        <w:jc w:val="right"/>
        <w:rPr>
          <w:rFonts w:ascii="Times New Roman" w:hAnsi="Times New Roman"/>
          <w:bCs/>
          <w:sz w:val="20"/>
          <w:szCs w:val="20"/>
        </w:rPr>
      </w:pPr>
    </w:p>
    <w:p w14:paraId="034BF2E8" w14:textId="281EB8F3" w:rsidR="00C56C70" w:rsidRPr="00307FCF" w:rsidRDefault="009155D6" w:rsidP="00307FCF">
      <w:pPr>
        <w:spacing w:after="0" w:line="240" w:lineRule="auto"/>
        <w:jc w:val="right"/>
        <w:rPr>
          <w:rFonts w:ascii="Times New Roman" w:hAnsi="Times New Roman"/>
          <w:bCs/>
          <w:sz w:val="20"/>
          <w:szCs w:val="20"/>
        </w:rPr>
      </w:pPr>
      <w:r>
        <w:rPr>
          <w:rFonts w:ascii="Times New Roman" w:hAnsi="Times New Roman"/>
          <w:bCs/>
          <w:sz w:val="20"/>
          <w:szCs w:val="20"/>
        </w:rPr>
        <w:t>SPS</w:t>
      </w:r>
      <w:r w:rsidR="00307FCF" w:rsidRPr="00307FCF">
        <w:rPr>
          <w:rFonts w:ascii="Times New Roman" w:hAnsi="Times New Roman"/>
          <w:bCs/>
          <w:sz w:val="20"/>
          <w:szCs w:val="20"/>
        </w:rPr>
        <w:t xml:space="preserve"> </w:t>
      </w:r>
      <w:r w:rsidR="00D53B59">
        <w:rPr>
          <w:rFonts w:ascii="Times New Roman" w:hAnsi="Times New Roman"/>
          <w:bCs/>
          <w:sz w:val="20"/>
          <w:szCs w:val="20"/>
        </w:rPr>
        <w:t>5</w:t>
      </w:r>
      <w:r w:rsidR="00307FCF" w:rsidRPr="00307FCF">
        <w:rPr>
          <w:rFonts w:ascii="Times New Roman" w:hAnsi="Times New Roman"/>
          <w:bCs/>
          <w:sz w:val="20"/>
          <w:szCs w:val="20"/>
        </w:rPr>
        <w:t xml:space="preserve"> priedas</w:t>
      </w:r>
    </w:p>
    <w:p w14:paraId="1923D508" w14:textId="77777777" w:rsidR="00C56C70" w:rsidRDefault="00C56C70" w:rsidP="00CF36A3">
      <w:pPr>
        <w:spacing w:after="0" w:line="240" w:lineRule="auto"/>
        <w:jc w:val="center"/>
        <w:rPr>
          <w:rFonts w:ascii="Times New Roman" w:eastAsia="Arial Unicode MS" w:hAnsi="Times New Roman"/>
          <w:b/>
          <w:bCs/>
          <w:sz w:val="24"/>
          <w:szCs w:val="24"/>
        </w:rPr>
      </w:pPr>
    </w:p>
    <w:p w14:paraId="69AF5F24" w14:textId="650773D3" w:rsidR="00274233" w:rsidRPr="00274233" w:rsidRDefault="009155D6" w:rsidP="009155D6">
      <w:pPr>
        <w:pStyle w:val="Body"/>
        <w:spacing w:line="240" w:lineRule="auto"/>
        <w:jc w:val="center"/>
        <w:rPr>
          <w:rFonts w:ascii="Times New Roman" w:eastAsia="Times New Roman" w:hAnsi="Times New Roman" w:cs="Times New Roman"/>
          <w:color w:val="C13B2B"/>
          <w:sz w:val="16"/>
          <w:szCs w:val="16"/>
          <w:lang w:val="lt-LT"/>
        </w:rPr>
      </w:pPr>
      <w:r w:rsidRPr="009155D6">
        <w:rPr>
          <w:rFonts w:ascii="TimesNewRomanPS-BoldMT" w:eastAsia="Arial Unicode MS" w:hAnsi="TimesNewRomanPS-BoldMT" w:cs="TimesNewRomanPS-BoldMT"/>
          <w:b/>
          <w:bCs/>
          <w:caps/>
          <w:color w:val="444444"/>
          <w:spacing w:val="4"/>
          <w:sz w:val="24"/>
          <w:szCs w:val="24"/>
        </w:rPr>
        <w:t>VŠĮ VILNIAUS UNIVERSITETO LIGONINĖ SANTAROS KLINIKOS</w:t>
      </w:r>
    </w:p>
    <w:p w14:paraId="07E1E955" w14:textId="2BA2262B" w:rsidR="00274233" w:rsidRPr="00C63376" w:rsidRDefault="00274233" w:rsidP="00274233">
      <w:pPr>
        <w:pStyle w:val="Heading"/>
        <w:jc w:val="center"/>
        <w:rPr>
          <w:lang w:val="lt-LT"/>
        </w:rPr>
      </w:pPr>
      <w:r w:rsidRPr="00C63376">
        <w:rPr>
          <w:lang w:val="lt-LT"/>
        </w:rPr>
        <w:t>ATVIRAS KONKURSAS (</w:t>
      </w:r>
      <w:r w:rsidR="00E50E77">
        <w:rPr>
          <w:lang w:val="lt-LT"/>
        </w:rPr>
        <w:t>SUPAPRASTINTAS</w:t>
      </w:r>
      <w:r w:rsidRPr="00C63376">
        <w:rPr>
          <w:lang w:val="lt-LT"/>
        </w:rPr>
        <w:t xml:space="preserve"> PIRKIMAS)</w:t>
      </w:r>
    </w:p>
    <w:p w14:paraId="00C12206" w14:textId="77777777" w:rsidR="00274233" w:rsidRPr="00274233" w:rsidRDefault="00274233" w:rsidP="00274233">
      <w:pPr>
        <w:pStyle w:val="Body"/>
        <w:spacing w:line="240" w:lineRule="auto"/>
        <w:jc w:val="center"/>
        <w:rPr>
          <w:rFonts w:ascii="Times New Roman" w:eastAsia="Times New Roman" w:hAnsi="Times New Roman" w:cs="Times New Roman"/>
          <w:b/>
          <w:bCs/>
          <w:color w:val="C13B2B"/>
          <w:sz w:val="16"/>
          <w:szCs w:val="16"/>
          <w:lang w:val="lt-LT"/>
        </w:rPr>
      </w:pPr>
    </w:p>
    <w:p w14:paraId="6E5E9DD8" w14:textId="2B5AA4C9" w:rsidR="00307FCF" w:rsidRDefault="00B05B57" w:rsidP="00274233">
      <w:pPr>
        <w:pStyle w:val="Heading"/>
        <w:jc w:val="center"/>
        <w:rPr>
          <w:b w:val="0"/>
          <w:bCs w:val="0"/>
          <w:sz w:val="24"/>
          <w:szCs w:val="24"/>
        </w:rPr>
      </w:pPr>
      <w:r w:rsidRPr="00B05B57">
        <w:rPr>
          <w:rFonts w:ascii="TimesNewRomanPS-BoldMT" w:hAnsi="TimesNewRomanPS-BoldMT" w:cs="TimesNewRomanPS-BoldMT"/>
          <w:sz w:val="24"/>
          <w:szCs w:val="24"/>
        </w:rPr>
        <w:t>PAKELIAMOSIOS UŽKARDOS MODERNIZAVIMAS (NR. 1</w:t>
      </w:r>
      <w:r w:rsidR="00314985">
        <w:rPr>
          <w:rFonts w:ascii="TimesNewRomanPS-BoldMT" w:hAnsi="TimesNewRomanPS-BoldMT" w:cs="TimesNewRomanPS-BoldMT"/>
          <w:sz w:val="24"/>
          <w:szCs w:val="24"/>
        </w:rPr>
        <w:t>1245</w:t>
      </w:r>
      <w:r w:rsidRPr="00B05B57">
        <w:rPr>
          <w:rFonts w:ascii="TimesNewRomanPS-BoldMT" w:hAnsi="TimesNewRomanPS-BoldMT" w:cs="TimesNewRomanPS-BoldMT"/>
          <w:sz w:val="24"/>
          <w:szCs w:val="24"/>
        </w:rPr>
        <w:t>)</w:t>
      </w:r>
    </w:p>
    <w:p w14:paraId="5CF39CD3" w14:textId="77777777" w:rsidR="00274233" w:rsidRDefault="00274233" w:rsidP="00CF36A3">
      <w:pPr>
        <w:spacing w:after="0" w:line="240" w:lineRule="auto"/>
        <w:jc w:val="center"/>
        <w:rPr>
          <w:rFonts w:ascii="Times New Roman" w:eastAsia="Arial Unicode MS" w:hAnsi="Times New Roman"/>
          <w:b/>
          <w:bCs/>
          <w:sz w:val="24"/>
          <w:szCs w:val="24"/>
        </w:rPr>
      </w:pPr>
    </w:p>
    <w:p w14:paraId="6528C7DE" w14:textId="3EDA4D99" w:rsidR="00CF36A3" w:rsidRPr="00B65392" w:rsidRDefault="00C56C70" w:rsidP="00CF36A3">
      <w:pPr>
        <w:spacing w:after="0" w:line="240" w:lineRule="auto"/>
        <w:jc w:val="center"/>
        <w:rPr>
          <w:rFonts w:ascii="Times New Roman" w:hAnsi="Times New Roman"/>
          <w:b/>
          <w:bCs/>
        </w:rPr>
      </w:pPr>
      <w:r w:rsidRPr="00B65392">
        <w:rPr>
          <w:rFonts w:ascii="Times New Roman" w:eastAsia="Arial Unicode MS" w:hAnsi="Times New Roman"/>
          <w:b/>
          <w:bCs/>
        </w:rPr>
        <w:t>Kvalifikacinių reikalavimų lentelė</w:t>
      </w:r>
    </w:p>
    <w:p w14:paraId="68886C7C" w14:textId="77777777" w:rsidR="00CF36A3" w:rsidRPr="00B65392" w:rsidRDefault="00CF36A3" w:rsidP="00CF36A3">
      <w:pPr>
        <w:spacing w:after="0" w:line="240" w:lineRule="auto"/>
        <w:rPr>
          <w:rFonts w:ascii="Times New Roman" w:hAnsi="Times New Roman"/>
        </w:rPr>
      </w:pPr>
    </w:p>
    <w:p w14:paraId="23AFC457" w14:textId="024CEFBD" w:rsidR="00C56C70" w:rsidRDefault="00C56C70" w:rsidP="009155D6">
      <w:pPr>
        <w:suppressAutoHyphens/>
        <w:autoSpaceDN w:val="0"/>
        <w:spacing w:after="0" w:line="240" w:lineRule="auto"/>
        <w:ind w:left="567"/>
        <w:jc w:val="both"/>
        <w:textAlignment w:val="baseline"/>
        <w:rPr>
          <w:rFonts w:ascii="Times New Roman" w:hAnsi="Times New Roman"/>
        </w:rPr>
      </w:pPr>
      <w:r w:rsidRPr="00B65392">
        <w:rPr>
          <w:rFonts w:ascii="Times New Roman" w:hAnsi="Times New Roman"/>
        </w:rPr>
        <w:t>Tiekėjas, dalyvaujantis pirkime, turi atitikti toliau nurodytus kvalifikacinius reikalavimus:</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
        <w:gridCol w:w="4679"/>
        <w:gridCol w:w="9372"/>
      </w:tblGrid>
      <w:tr w:rsidR="00B05B57" w:rsidRPr="00504855" w14:paraId="617B670B" w14:textId="77777777" w:rsidTr="00B34222">
        <w:tc>
          <w:tcPr>
            <w:tcW w:w="192" w:type="pct"/>
          </w:tcPr>
          <w:p w14:paraId="4022956E" w14:textId="77777777" w:rsidR="00B05B57" w:rsidRPr="00504855" w:rsidRDefault="00B05B57" w:rsidP="00E75566">
            <w:pPr>
              <w:pStyle w:val="Linija"/>
              <w:rPr>
                <w:rFonts w:ascii="Times New Roman" w:hAnsi="Times New Roman"/>
                <w:b/>
                <w:sz w:val="20"/>
                <w:szCs w:val="20"/>
                <w:lang w:val="lt-LT"/>
              </w:rPr>
            </w:pPr>
            <w:r w:rsidRPr="00504855">
              <w:rPr>
                <w:rFonts w:ascii="Times New Roman" w:hAnsi="Times New Roman"/>
                <w:b/>
                <w:sz w:val="20"/>
                <w:szCs w:val="20"/>
                <w:lang w:val="lt-LT"/>
              </w:rPr>
              <w:t>Eil. Nr.</w:t>
            </w:r>
          </w:p>
        </w:tc>
        <w:tc>
          <w:tcPr>
            <w:tcW w:w="1601" w:type="pct"/>
          </w:tcPr>
          <w:p w14:paraId="09CB6D10" w14:textId="77777777" w:rsidR="00B05B57" w:rsidRPr="00504855" w:rsidRDefault="00B05B57" w:rsidP="00E75566">
            <w:pPr>
              <w:pStyle w:val="Pagrindinistekstas"/>
              <w:rPr>
                <w:b/>
                <w:sz w:val="20"/>
              </w:rPr>
            </w:pPr>
            <w:r w:rsidRPr="00504855">
              <w:rPr>
                <w:b/>
                <w:sz w:val="20"/>
              </w:rPr>
              <w:t>Kvalifikacijos reikalavimai</w:t>
            </w:r>
          </w:p>
        </w:tc>
        <w:tc>
          <w:tcPr>
            <w:tcW w:w="3207" w:type="pct"/>
          </w:tcPr>
          <w:p w14:paraId="5C23B8F5" w14:textId="77777777" w:rsidR="00B05B57" w:rsidRPr="00504855" w:rsidRDefault="00B05B57" w:rsidP="00E75566">
            <w:pPr>
              <w:jc w:val="both"/>
              <w:rPr>
                <w:rFonts w:ascii="Times New Roman" w:hAnsi="Times New Roman"/>
                <w:b/>
                <w:sz w:val="20"/>
                <w:szCs w:val="20"/>
              </w:rPr>
            </w:pPr>
            <w:r w:rsidRPr="00504855">
              <w:rPr>
                <w:rFonts w:ascii="Times New Roman" w:hAnsi="Times New Roman"/>
                <w:b/>
                <w:bCs/>
              </w:rPr>
              <w:t>Atitikį pagrindžiantys dokumentai</w:t>
            </w:r>
          </w:p>
        </w:tc>
      </w:tr>
      <w:tr w:rsidR="00B05B57" w:rsidRPr="00504855" w14:paraId="68F238F8" w14:textId="77777777" w:rsidTr="00B34222">
        <w:tc>
          <w:tcPr>
            <w:tcW w:w="192" w:type="pct"/>
          </w:tcPr>
          <w:p w14:paraId="052F9E31" w14:textId="2CEAF7E0" w:rsidR="00B05B57" w:rsidRPr="00B05B57" w:rsidRDefault="00B05B57" w:rsidP="00E75566">
            <w:pPr>
              <w:pStyle w:val="Linija"/>
              <w:rPr>
                <w:rFonts w:ascii="Times New Roman" w:hAnsi="Times New Roman"/>
                <w:sz w:val="22"/>
                <w:szCs w:val="22"/>
              </w:rPr>
            </w:pPr>
            <w:r>
              <w:rPr>
                <w:rFonts w:ascii="Times New Roman" w:hAnsi="Times New Roman"/>
                <w:sz w:val="22"/>
                <w:szCs w:val="22"/>
              </w:rPr>
              <w:t>1.</w:t>
            </w:r>
          </w:p>
        </w:tc>
        <w:tc>
          <w:tcPr>
            <w:tcW w:w="1601" w:type="pct"/>
          </w:tcPr>
          <w:p w14:paraId="6C4D9ABB" w14:textId="798E3A94" w:rsidR="00B05B57" w:rsidRPr="00B05B57" w:rsidRDefault="00B05B57" w:rsidP="00B05B57">
            <w:pPr>
              <w:pStyle w:val="xmsonormal"/>
              <w:shd w:val="clear" w:color="auto" w:fill="FFFFFF"/>
              <w:spacing w:before="0" w:beforeAutospacing="0" w:after="0" w:afterAutospacing="0"/>
              <w:jc w:val="both"/>
              <w:rPr>
                <w:sz w:val="22"/>
                <w:szCs w:val="22"/>
              </w:rPr>
            </w:pPr>
            <w:r w:rsidRPr="00B05B57">
              <w:rPr>
                <w:sz w:val="22"/>
                <w:szCs w:val="22"/>
              </w:rPr>
              <w:t>Tiekėjas per paskutinius 3 metus arba per laiką nuo tiekėjo įregistravimo dienos (jeigu tiekėjas vykdė</w:t>
            </w:r>
            <w:r w:rsidR="00E55AC5">
              <w:rPr>
                <w:sz w:val="22"/>
                <w:szCs w:val="22"/>
              </w:rPr>
              <w:t xml:space="preserve"> ar vykdo</w:t>
            </w:r>
            <w:r w:rsidRPr="00B05B57">
              <w:rPr>
                <w:sz w:val="22"/>
                <w:szCs w:val="22"/>
              </w:rPr>
              <w:t xml:space="preserve"> veiklą mažiau nei 3 </w:t>
            </w:r>
            <w:r w:rsidRPr="00E35909">
              <w:rPr>
                <w:sz w:val="22"/>
                <w:szCs w:val="22"/>
              </w:rPr>
              <w:t>metus) įvykdė vieną ar daugiau panašių pirkimo-pardavimo sutarčių</w:t>
            </w:r>
            <w:r w:rsidRPr="00B05B57">
              <w:rPr>
                <w:sz w:val="22"/>
                <w:szCs w:val="22"/>
              </w:rPr>
              <w:t>. Panašia (-</w:t>
            </w:r>
            <w:proofErr w:type="spellStart"/>
            <w:r w:rsidRPr="00B05B57">
              <w:rPr>
                <w:sz w:val="22"/>
                <w:szCs w:val="22"/>
              </w:rPr>
              <w:t>iomis</w:t>
            </w:r>
            <w:proofErr w:type="spellEnd"/>
            <w:r w:rsidRPr="00B05B57">
              <w:rPr>
                <w:sz w:val="22"/>
                <w:szCs w:val="22"/>
              </w:rPr>
              <w:t>) pirkimo-pardavimo sutartimi (-</w:t>
            </w:r>
            <w:proofErr w:type="spellStart"/>
            <w:r w:rsidRPr="00B05B57">
              <w:rPr>
                <w:sz w:val="22"/>
                <w:szCs w:val="22"/>
              </w:rPr>
              <w:t>imis</w:t>
            </w:r>
            <w:proofErr w:type="spellEnd"/>
            <w:r w:rsidRPr="00B05B57">
              <w:rPr>
                <w:sz w:val="22"/>
                <w:szCs w:val="22"/>
              </w:rPr>
              <w:t>) laikoma (-</w:t>
            </w:r>
            <w:proofErr w:type="spellStart"/>
            <w:r w:rsidRPr="00B05B57">
              <w:rPr>
                <w:sz w:val="22"/>
                <w:szCs w:val="22"/>
              </w:rPr>
              <w:t>os</w:t>
            </w:r>
            <w:proofErr w:type="spellEnd"/>
            <w:r w:rsidRPr="00B05B57">
              <w:rPr>
                <w:sz w:val="22"/>
                <w:szCs w:val="22"/>
              </w:rPr>
              <w:t>) įvykdyta (-</w:t>
            </w:r>
            <w:proofErr w:type="spellStart"/>
            <w:r w:rsidRPr="00B05B57">
              <w:rPr>
                <w:sz w:val="22"/>
                <w:szCs w:val="22"/>
              </w:rPr>
              <w:t>os</w:t>
            </w:r>
            <w:proofErr w:type="spellEnd"/>
            <w:r w:rsidRPr="00B05B57">
              <w:rPr>
                <w:sz w:val="22"/>
                <w:szCs w:val="22"/>
              </w:rPr>
              <w:t>) automobilių stovėjimo aikštelių kontrolės sistemų įrengimo sutartis (-</w:t>
            </w:r>
            <w:proofErr w:type="spellStart"/>
            <w:r w:rsidRPr="00B05B57">
              <w:rPr>
                <w:sz w:val="22"/>
                <w:szCs w:val="22"/>
              </w:rPr>
              <w:t>ys</w:t>
            </w:r>
            <w:proofErr w:type="spellEnd"/>
            <w:r w:rsidRPr="00B05B57">
              <w:rPr>
                <w:sz w:val="22"/>
                <w:szCs w:val="22"/>
              </w:rPr>
              <w:t>), apimanti (-</w:t>
            </w:r>
            <w:proofErr w:type="spellStart"/>
            <w:r w:rsidRPr="00B05B57">
              <w:rPr>
                <w:sz w:val="22"/>
                <w:szCs w:val="22"/>
              </w:rPr>
              <w:t>čias</w:t>
            </w:r>
            <w:proofErr w:type="spellEnd"/>
            <w:r w:rsidRPr="00B05B57">
              <w:rPr>
                <w:sz w:val="22"/>
                <w:szCs w:val="22"/>
              </w:rPr>
              <w:t>) įrangos pristatymą ir įdiegimą</w:t>
            </w:r>
            <w:r w:rsidR="00754FE0">
              <w:rPr>
                <w:rStyle w:val="Puslapioinaosnuoroda"/>
                <w:sz w:val="22"/>
                <w:szCs w:val="22"/>
              </w:rPr>
              <w:footnoteReference w:id="1"/>
            </w:r>
            <w:r w:rsidRPr="00B05B57">
              <w:rPr>
                <w:sz w:val="22"/>
                <w:szCs w:val="22"/>
              </w:rPr>
              <w:t>, kurios (-</w:t>
            </w:r>
            <w:proofErr w:type="spellStart"/>
            <w:r w:rsidRPr="00B05B57">
              <w:rPr>
                <w:sz w:val="22"/>
                <w:szCs w:val="22"/>
              </w:rPr>
              <w:t>ių</w:t>
            </w:r>
            <w:proofErr w:type="spellEnd"/>
            <w:r w:rsidRPr="00B05B57">
              <w:rPr>
                <w:sz w:val="22"/>
                <w:szCs w:val="22"/>
              </w:rPr>
              <w:t xml:space="preserve">) bendra vertė yra ne </w:t>
            </w:r>
            <w:r w:rsidRPr="00E35909">
              <w:rPr>
                <w:sz w:val="22"/>
                <w:szCs w:val="22"/>
              </w:rPr>
              <w:t>mažesnė kaip 8700,00 EUR be PVM</w:t>
            </w:r>
            <w:r w:rsidR="004705E0">
              <w:rPr>
                <w:sz w:val="22"/>
                <w:szCs w:val="22"/>
              </w:rPr>
              <w:t xml:space="preserve"> </w:t>
            </w:r>
            <w:r w:rsidR="004705E0" w:rsidRPr="004705E0">
              <w:rPr>
                <w:sz w:val="22"/>
                <w:szCs w:val="22"/>
              </w:rPr>
              <w:t>arba to paties pirkimo objekto ir vertės vykdomos (-ų) sutarties (-</w:t>
            </w:r>
            <w:proofErr w:type="spellStart"/>
            <w:r w:rsidR="004705E0" w:rsidRPr="004705E0">
              <w:rPr>
                <w:sz w:val="22"/>
                <w:szCs w:val="22"/>
              </w:rPr>
              <w:t>čių</w:t>
            </w:r>
            <w:proofErr w:type="spellEnd"/>
            <w:r w:rsidR="004705E0" w:rsidRPr="004705E0">
              <w:rPr>
                <w:sz w:val="22"/>
                <w:szCs w:val="22"/>
              </w:rPr>
              <w:t>) tinkamai įvykdyta dalis.</w:t>
            </w:r>
          </w:p>
          <w:p w14:paraId="67AFE520" w14:textId="77777777" w:rsidR="00B05B57" w:rsidRDefault="00B05B57" w:rsidP="00E75566">
            <w:pPr>
              <w:pStyle w:val="Pagrindinistekstas"/>
              <w:rPr>
                <w:b/>
                <w:sz w:val="20"/>
              </w:rPr>
            </w:pPr>
          </w:p>
          <w:p w14:paraId="0ED45F39" w14:textId="755B922D" w:rsidR="00754FE0" w:rsidRPr="00504855" w:rsidRDefault="00754FE0" w:rsidP="00754FE0">
            <w:pPr>
              <w:pStyle w:val="xmsonormal"/>
              <w:shd w:val="clear" w:color="auto" w:fill="FFFFFF"/>
              <w:spacing w:before="0" w:beforeAutospacing="0" w:after="0" w:afterAutospacing="0"/>
              <w:jc w:val="both"/>
              <w:rPr>
                <w:b/>
                <w:sz w:val="20"/>
              </w:rPr>
            </w:pPr>
          </w:p>
        </w:tc>
        <w:tc>
          <w:tcPr>
            <w:tcW w:w="3207" w:type="pct"/>
          </w:tcPr>
          <w:p w14:paraId="3DC695BD" w14:textId="77777777" w:rsidR="00B05B57" w:rsidRPr="008327B2" w:rsidRDefault="00B05B57" w:rsidP="00B05B57">
            <w:pPr>
              <w:autoSpaceDE w:val="0"/>
              <w:autoSpaceDN w:val="0"/>
              <w:adjustRightInd w:val="0"/>
              <w:spacing w:after="0" w:line="240" w:lineRule="auto"/>
              <w:rPr>
                <w:rFonts w:ascii="Times New Roman" w:hAnsi="Times New Roman"/>
                <w:i/>
              </w:rPr>
            </w:pPr>
            <w:r w:rsidRPr="008327B2">
              <w:rPr>
                <w:rFonts w:ascii="Times New Roman" w:hAnsi="Times New Roman"/>
                <w:i/>
              </w:rPr>
              <w:t xml:space="preserve">Pateikiama su pasiūlymu: EBVPD. </w:t>
            </w:r>
          </w:p>
          <w:p w14:paraId="4E5C160B" w14:textId="39F9302D" w:rsidR="00B05B57" w:rsidRDefault="00B05B57" w:rsidP="00B05B57">
            <w:pPr>
              <w:jc w:val="both"/>
            </w:pPr>
            <w:r w:rsidRPr="008327B2">
              <w:rPr>
                <w:rFonts w:ascii="Times New Roman" w:hAnsi="Times New Roman"/>
                <w:i/>
              </w:rPr>
              <w:t>Perkančiajai organizacijai atlikus EBVPD patikrinimo procedūrą, patikrinus pasiūlymus ir išrinkus galimą laimėtoją, tik jo yra prašomi dokumentai:</w:t>
            </w:r>
          </w:p>
          <w:p w14:paraId="7ABDDE8F" w14:textId="6768FB6D" w:rsidR="00B05B57" w:rsidRPr="00B05B57" w:rsidRDefault="00B05B57" w:rsidP="00B05B57">
            <w:pPr>
              <w:pStyle w:val="xmsonormal"/>
              <w:shd w:val="clear" w:color="auto" w:fill="FFFFFF"/>
              <w:spacing w:before="0" w:beforeAutospacing="0" w:after="0" w:afterAutospacing="0"/>
              <w:jc w:val="both"/>
              <w:rPr>
                <w:sz w:val="22"/>
                <w:szCs w:val="22"/>
              </w:rPr>
            </w:pPr>
            <w:r w:rsidRPr="00B05B57">
              <w:rPr>
                <w:sz w:val="22"/>
                <w:szCs w:val="22"/>
              </w:rPr>
              <w:t xml:space="preserve">1) Tiekėjo pažyma, kurioje yra sutarčių, atitinkančių reikalavimus, sąrašas, nurodant pirkimo objekto pavadinimą, sutarties terminą, sutarties vertę, užsakovo pavadinimą, jo adresą ir kontaktinius duomenis. </w:t>
            </w:r>
          </w:p>
          <w:p w14:paraId="611007DD" w14:textId="153CC6A7" w:rsidR="00B05B57" w:rsidRDefault="00B05B57" w:rsidP="00B05B57">
            <w:pPr>
              <w:pStyle w:val="xmsonormal"/>
              <w:shd w:val="clear" w:color="auto" w:fill="FFFFFF"/>
              <w:spacing w:before="0" w:beforeAutospacing="0" w:after="0" w:afterAutospacing="0"/>
              <w:jc w:val="both"/>
              <w:rPr>
                <w:sz w:val="22"/>
                <w:szCs w:val="22"/>
              </w:rPr>
            </w:pPr>
            <w:r w:rsidRPr="00B05B57">
              <w:rPr>
                <w:sz w:val="22"/>
                <w:szCs w:val="22"/>
              </w:rPr>
              <w:t>Perkančioji organizacija, norėdama įsitikinti arba siekdama pasitikslinti pateiktą informaciją, atskiru prašymu gali paprašyti pateikti įvykdytų ar vykdomų sutarčių kopijas arba išrašus iš sutarčių bei projekto objektą apibūdinančius dokumentus (pvz., techninę užduotį). Perkančioji organizacija, siekdama patikslinti informaciją apie įvykdytą ar vykdomą sutartį, pasilieka teisę susisiekti su tiekėjo nurodytu užsakovo atstovu.</w:t>
            </w:r>
          </w:p>
          <w:p w14:paraId="7E8EBAB9" w14:textId="376B69DB" w:rsidR="00754FE0" w:rsidRDefault="00754FE0" w:rsidP="00B05B57">
            <w:pPr>
              <w:pStyle w:val="xmsonormal"/>
              <w:shd w:val="clear" w:color="auto" w:fill="FFFFFF"/>
              <w:spacing w:before="0" w:beforeAutospacing="0" w:after="0" w:afterAutospacing="0"/>
              <w:jc w:val="both"/>
              <w:rPr>
                <w:sz w:val="22"/>
                <w:szCs w:val="22"/>
              </w:rPr>
            </w:pPr>
          </w:p>
          <w:p w14:paraId="50954E82" w14:textId="77777777" w:rsidR="00B34222" w:rsidRPr="00754FE0" w:rsidRDefault="00B34222" w:rsidP="00B34222">
            <w:pPr>
              <w:pStyle w:val="xmsonormal"/>
              <w:shd w:val="clear" w:color="auto" w:fill="FFFFFF"/>
              <w:spacing w:before="0" w:beforeAutospacing="0" w:after="0" w:afterAutospacing="0"/>
              <w:jc w:val="both"/>
              <w:rPr>
                <w:sz w:val="22"/>
                <w:szCs w:val="22"/>
              </w:rPr>
            </w:pPr>
            <w:r w:rsidRPr="00754FE0">
              <w:rPr>
                <w:sz w:val="22"/>
                <w:szCs w:val="22"/>
              </w:rPr>
              <w:t>Jeigu pasiūlymą teikia ūkio subjektų grupė – reikalavimą turi atitikti visi ūkio subjektų grupės nariai kartu (ūkio subjektų grupės narių turima patirtis sumuojama), atsižvelgiant į jų prisiimamus įsipareigojimus;</w:t>
            </w:r>
          </w:p>
          <w:p w14:paraId="0AF1BEDA" w14:textId="77777777" w:rsidR="00B34222" w:rsidRDefault="00B34222" w:rsidP="00B34222">
            <w:pPr>
              <w:pStyle w:val="xmsonormal"/>
              <w:shd w:val="clear" w:color="auto" w:fill="FFFFFF"/>
              <w:spacing w:before="0" w:beforeAutospacing="0" w:after="0" w:afterAutospacing="0"/>
              <w:jc w:val="both"/>
              <w:rPr>
                <w:sz w:val="22"/>
                <w:szCs w:val="22"/>
              </w:rPr>
            </w:pPr>
            <w:r w:rsidRPr="00754FE0">
              <w:rPr>
                <w:sz w:val="22"/>
                <w:szCs w:val="22"/>
              </w:rPr>
              <w:t xml:space="preserve">Tiekėjas gali remtis kitų ūkio subjektų pajėgumais tik tuo atveju, jeigu tie subjektai patys vykdys tą pirkimo sutarties dalį, kuriai reikia jų turimų pajėgumų, </w:t>
            </w:r>
            <w:r>
              <w:rPr>
                <w:sz w:val="22"/>
                <w:szCs w:val="22"/>
              </w:rPr>
              <w:t xml:space="preserve">subtiekėjams šis reikalavimas </w:t>
            </w:r>
            <w:r w:rsidRPr="00754FE0">
              <w:rPr>
                <w:sz w:val="22"/>
                <w:szCs w:val="22"/>
              </w:rPr>
              <w:t>nenustatomas.</w:t>
            </w:r>
          </w:p>
          <w:p w14:paraId="77335AB4" w14:textId="77777777" w:rsidR="00B34222" w:rsidRPr="00754FE0" w:rsidRDefault="00B34222" w:rsidP="00B34222">
            <w:pPr>
              <w:pStyle w:val="xmsonormal"/>
              <w:shd w:val="clear" w:color="auto" w:fill="FFFFFF"/>
              <w:spacing w:before="0" w:beforeAutospacing="0" w:after="0" w:afterAutospacing="0"/>
              <w:jc w:val="both"/>
              <w:rPr>
                <w:sz w:val="22"/>
                <w:szCs w:val="22"/>
              </w:rPr>
            </w:pPr>
          </w:p>
          <w:p w14:paraId="2EC8C6CF" w14:textId="082B9D5C" w:rsidR="00B34222" w:rsidRDefault="00B34222" w:rsidP="00B34222">
            <w:pPr>
              <w:pStyle w:val="xmsonormal"/>
              <w:shd w:val="clear" w:color="auto" w:fill="FFFFFF"/>
              <w:spacing w:before="0" w:beforeAutospacing="0" w:after="0" w:afterAutospacing="0"/>
              <w:jc w:val="both"/>
              <w:rPr>
                <w:sz w:val="22"/>
                <w:szCs w:val="22"/>
              </w:rPr>
            </w:pPr>
            <w:r w:rsidRPr="00754FE0">
              <w:rPr>
                <w:sz w:val="22"/>
                <w:szCs w:val="22"/>
              </w:rPr>
              <w:t>Tiekėjui nedraudžiama remtis sutartimi, kurią tiekėjas vykdė ne vienas, bet kartu su kitais ūkio subjektais. Tačiau tokiu atveju turi būti vertinami būtent konkretaus tiekėjo, dalyvaujančio</w:t>
            </w:r>
            <w:r w:rsidRPr="005614E4">
              <w:rPr>
                <w:i/>
                <w:iCs/>
                <w:color w:val="FF0000"/>
                <w:sz w:val="27"/>
                <w:szCs w:val="27"/>
              </w:rPr>
              <w:t xml:space="preserve"> </w:t>
            </w:r>
            <w:r w:rsidRPr="00754FE0">
              <w:rPr>
                <w:sz w:val="22"/>
                <w:szCs w:val="22"/>
              </w:rPr>
              <w:t>viešajame pirkime, pristatytos (ir sumontuotos, jei taikoma) prekės, jų apimtis, vertė, o ne visas vykdytos sutarties objektas.</w:t>
            </w:r>
          </w:p>
          <w:p w14:paraId="29E249B1" w14:textId="77777777" w:rsidR="00B34222" w:rsidRPr="00B05B57" w:rsidRDefault="00B34222" w:rsidP="00B05B57">
            <w:pPr>
              <w:pStyle w:val="xmsonormal"/>
              <w:shd w:val="clear" w:color="auto" w:fill="FFFFFF"/>
              <w:spacing w:before="0" w:beforeAutospacing="0" w:after="0" w:afterAutospacing="0"/>
              <w:jc w:val="both"/>
              <w:rPr>
                <w:sz w:val="22"/>
                <w:szCs w:val="22"/>
              </w:rPr>
            </w:pPr>
          </w:p>
          <w:p w14:paraId="0455C1A3" w14:textId="3F0A8320" w:rsidR="00B05B57" w:rsidRPr="00EA1A58" w:rsidRDefault="00B05B57" w:rsidP="00B05B57">
            <w:pPr>
              <w:spacing w:after="0" w:line="240" w:lineRule="auto"/>
              <w:jc w:val="both"/>
              <w:rPr>
                <w:rFonts w:ascii="Times New Roman" w:hAnsi="Times New Roman"/>
                <w:bCs/>
              </w:rPr>
            </w:pPr>
            <w:r w:rsidRPr="00EA1A58">
              <w:rPr>
                <w:rFonts w:ascii="Times New Roman" w:hAnsi="Times New Roman"/>
                <w:bCs/>
                <w:u w:val="single"/>
              </w:rPr>
              <w:t>CVP IS priemonėmis pateikiamos skaitmeninės dokumentų kopijos.</w:t>
            </w:r>
          </w:p>
        </w:tc>
      </w:tr>
    </w:tbl>
    <w:p w14:paraId="5C95E07A" w14:textId="193FFD9B" w:rsidR="00B05B57" w:rsidRDefault="00B05B57" w:rsidP="00B05B57">
      <w:pPr>
        <w:suppressAutoHyphens/>
        <w:autoSpaceDN w:val="0"/>
        <w:spacing w:after="0" w:line="240" w:lineRule="auto"/>
        <w:jc w:val="both"/>
        <w:textAlignment w:val="baseline"/>
        <w:rPr>
          <w:rFonts w:ascii="Times New Roman" w:hAnsi="Times New Roman"/>
        </w:rPr>
      </w:pPr>
    </w:p>
    <w:p w14:paraId="46F0D79C" w14:textId="4FE7C8DB" w:rsidR="00B05B57" w:rsidRDefault="00B05B57" w:rsidP="009155D6">
      <w:pPr>
        <w:suppressAutoHyphens/>
        <w:autoSpaceDN w:val="0"/>
        <w:spacing w:after="0" w:line="240" w:lineRule="auto"/>
        <w:ind w:left="567"/>
        <w:jc w:val="both"/>
        <w:textAlignment w:val="baseline"/>
        <w:rPr>
          <w:rFonts w:ascii="Times New Roman" w:hAnsi="Times New Roman"/>
        </w:rPr>
      </w:pPr>
    </w:p>
    <w:p w14:paraId="0A114936" w14:textId="77777777" w:rsidR="00B05B57" w:rsidRDefault="00B05B57" w:rsidP="009155D6">
      <w:pPr>
        <w:suppressAutoHyphens/>
        <w:autoSpaceDN w:val="0"/>
        <w:spacing w:after="0" w:line="240" w:lineRule="auto"/>
        <w:ind w:left="567"/>
        <w:jc w:val="both"/>
        <w:textAlignment w:val="baseline"/>
        <w:rPr>
          <w:rFonts w:ascii="Times New Roman" w:hAnsi="Times New Roman"/>
        </w:rPr>
      </w:pPr>
    </w:p>
    <w:p w14:paraId="74E44F06" w14:textId="5EE96A1C" w:rsidR="00CF36A3" w:rsidRDefault="00CF36A3" w:rsidP="00CF36A3"/>
    <w:sectPr w:rsidR="00CF36A3" w:rsidSect="008327B2">
      <w:pgSz w:w="15840" w:h="12240" w:orient="landscape"/>
      <w:pgMar w:top="142" w:right="851" w:bottom="284" w:left="709" w:header="567" w:footer="567" w:gutter="0"/>
      <w:cols w:space="1296"/>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7EDAD6" w14:textId="77777777" w:rsidR="002D15F8" w:rsidRDefault="002D15F8" w:rsidP="00C56C70">
      <w:pPr>
        <w:spacing w:after="0" w:line="240" w:lineRule="auto"/>
      </w:pPr>
      <w:r>
        <w:separator/>
      </w:r>
    </w:p>
  </w:endnote>
  <w:endnote w:type="continuationSeparator" w:id="0">
    <w:p w14:paraId="15FF9E15" w14:textId="77777777" w:rsidR="002D15F8" w:rsidRDefault="002D15F8" w:rsidP="00C56C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TimesLT">
    <w:altName w:val="Courier New"/>
    <w:panose1 w:val="00000000000000000000"/>
    <w:charset w:val="BA"/>
    <w:family w:val="roman"/>
    <w:notTrueType/>
    <w:pitch w:val="variable"/>
    <w:sig w:usb0="00000007" w:usb1="00000000" w:usb2="00000000" w:usb3="00000000" w:csb0="00000081"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5ED1F" w14:textId="77777777" w:rsidR="002D15F8" w:rsidRDefault="002D15F8" w:rsidP="00C56C70">
      <w:pPr>
        <w:spacing w:after="0" w:line="240" w:lineRule="auto"/>
      </w:pPr>
      <w:r>
        <w:separator/>
      </w:r>
    </w:p>
  </w:footnote>
  <w:footnote w:type="continuationSeparator" w:id="0">
    <w:p w14:paraId="7DEAA9DF" w14:textId="77777777" w:rsidR="002D15F8" w:rsidRDefault="002D15F8" w:rsidP="00C56C70">
      <w:pPr>
        <w:spacing w:after="0" w:line="240" w:lineRule="auto"/>
      </w:pPr>
      <w:r>
        <w:continuationSeparator/>
      </w:r>
    </w:p>
  </w:footnote>
  <w:footnote w:id="1">
    <w:p w14:paraId="1651AC98" w14:textId="313BFA4C" w:rsidR="00754FE0" w:rsidRPr="00B34222" w:rsidRDefault="00754FE0" w:rsidP="00B34222">
      <w:pPr>
        <w:pStyle w:val="Puslapioinaostekstas"/>
        <w:jc w:val="both"/>
        <w:rPr>
          <w:rFonts w:ascii="Times New Roman" w:eastAsia="Times New Roman" w:hAnsi="Times New Roman"/>
          <w:sz w:val="22"/>
          <w:szCs w:val="22"/>
        </w:rPr>
      </w:pPr>
      <w:r>
        <w:rPr>
          <w:rStyle w:val="Puslapioinaosnuoroda"/>
        </w:rPr>
        <w:footnoteRef/>
      </w:r>
      <w:r>
        <w:t xml:space="preserve"> </w:t>
      </w:r>
      <w:r w:rsidR="00B34222" w:rsidRPr="00B34222">
        <w:rPr>
          <w:rFonts w:ascii="Times New Roman" w:eastAsia="Times New Roman" w:hAnsi="Times New Roman"/>
        </w:rPr>
        <w:t xml:space="preserve">Įvykdyta </w:t>
      </w:r>
      <w:r w:rsidRPr="00B34222">
        <w:rPr>
          <w:rFonts w:ascii="Times New Roman" w:eastAsia="Times New Roman" w:hAnsi="Times New Roman"/>
        </w:rPr>
        <w:t xml:space="preserve">Automobilių stovėjimo aikštelių kontrolės sistemų įrengimo sutartis turi apimti: </w:t>
      </w:r>
      <w:r w:rsidR="00B34222" w:rsidRPr="00B34222">
        <w:rPr>
          <w:rFonts w:ascii="Times New Roman" w:eastAsia="Times New Roman" w:hAnsi="Times New Roman"/>
        </w:rPr>
        <w:t>suprojektuotą</w:t>
      </w:r>
      <w:r w:rsidRPr="00B34222">
        <w:rPr>
          <w:rFonts w:ascii="Times New Roman" w:eastAsia="Times New Roman" w:hAnsi="Times New Roman"/>
        </w:rPr>
        <w:t xml:space="preserve"> pakeliamosios užkardos modernizavimo</w:t>
      </w:r>
      <w:r w:rsidR="00B34222" w:rsidRPr="00B34222">
        <w:rPr>
          <w:rFonts w:ascii="Times New Roman" w:eastAsia="Times New Roman" w:hAnsi="Times New Roman"/>
        </w:rPr>
        <w:t xml:space="preserve"> sprendimą</w:t>
      </w:r>
      <w:r w:rsidRPr="00B34222">
        <w:rPr>
          <w:rFonts w:ascii="Times New Roman" w:eastAsia="Times New Roman" w:hAnsi="Times New Roman"/>
        </w:rPr>
        <w:t>, automobilių stovėjimo aikšt</w:t>
      </w:r>
      <w:r w:rsidR="00B34222" w:rsidRPr="00B34222">
        <w:rPr>
          <w:rFonts w:ascii="Times New Roman" w:eastAsia="Times New Roman" w:hAnsi="Times New Roman"/>
        </w:rPr>
        <w:t>elių kontrolės sistemos įrangą</w:t>
      </w:r>
      <w:r w:rsidRPr="00B34222">
        <w:rPr>
          <w:rFonts w:ascii="Times New Roman" w:eastAsia="Times New Roman" w:hAnsi="Times New Roman"/>
        </w:rPr>
        <w:t>, jos pristat</w:t>
      </w:r>
      <w:r w:rsidR="00B34222" w:rsidRPr="00B34222">
        <w:rPr>
          <w:rFonts w:ascii="Times New Roman" w:eastAsia="Times New Roman" w:hAnsi="Times New Roman"/>
        </w:rPr>
        <w:t>ymą,</w:t>
      </w:r>
      <w:r w:rsidRPr="00B34222">
        <w:rPr>
          <w:rFonts w:ascii="Times New Roman" w:eastAsia="Times New Roman" w:hAnsi="Times New Roman"/>
        </w:rPr>
        <w:t xml:space="preserve"> jos </w:t>
      </w:r>
      <w:r w:rsidR="00B34222" w:rsidRPr="00B34222">
        <w:rPr>
          <w:rFonts w:ascii="Times New Roman" w:eastAsia="Times New Roman" w:hAnsi="Times New Roman"/>
        </w:rPr>
        <w:t>montavimo darbus</w:t>
      </w:r>
      <w:r w:rsidRPr="00B34222">
        <w:rPr>
          <w:rFonts w:ascii="Times New Roman" w:eastAsia="Times New Roman" w:hAnsi="Times New Roman"/>
        </w:rPr>
        <w:t xml:space="preserve"> bei tes</w:t>
      </w:r>
      <w:r w:rsidR="00B34222" w:rsidRPr="00B34222">
        <w:rPr>
          <w:rFonts w:ascii="Times New Roman" w:eastAsia="Times New Roman" w:hAnsi="Times New Roman"/>
        </w:rPr>
        <w:t>tavimą, personalo apmokymą, garantinį aptarnavimą ir sistemos palaikymą</w:t>
      </w:r>
      <w:r w:rsidRPr="00B34222">
        <w:rPr>
          <w:rFonts w:ascii="Times New Roman" w:eastAsia="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3430F"/>
    <w:multiLevelType w:val="hybridMultilevel"/>
    <w:tmpl w:val="9C3A0B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230CB9"/>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C982282"/>
    <w:multiLevelType w:val="multilevel"/>
    <w:tmpl w:val="396A1E92"/>
    <w:lvl w:ilvl="0">
      <w:start w:val="1"/>
      <w:numFmt w:val="decimal"/>
      <w:lvlText w:val="%1."/>
      <w:lvlJc w:val="left"/>
      <w:pPr>
        <w:ind w:left="1070" w:hanging="360"/>
      </w:pPr>
      <w:rPr>
        <w:rFonts w:cs="Times New Roman"/>
        <w:b w:val="0"/>
        <w:i w:val="0"/>
        <w:strike w:val="0"/>
        <w:dstrike w:val="0"/>
        <w:color w:val="auto"/>
      </w:rPr>
    </w:lvl>
    <w:lvl w:ilvl="1">
      <w:start w:val="1"/>
      <w:numFmt w:val="decimal"/>
      <w:lvlText w:val="%1.%2."/>
      <w:lvlJc w:val="left"/>
      <w:pPr>
        <w:ind w:left="792" w:hanging="432"/>
      </w:pPr>
      <w:rPr>
        <w:rFonts w:cs="Times New Roman"/>
        <w:b w:val="0"/>
        <w:i w:val="0"/>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55184CCB"/>
    <w:multiLevelType w:val="hybridMultilevel"/>
    <w:tmpl w:val="6FB27C84"/>
    <w:lvl w:ilvl="0" w:tplc="FC980BF8">
      <w:start w:val="1"/>
      <w:numFmt w:val="decimal"/>
      <w:lvlText w:val="%1)"/>
      <w:lvlJc w:val="left"/>
      <w:pPr>
        <w:ind w:left="394" w:hanging="36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691B01D6"/>
    <w:multiLevelType w:val="hybridMultilevel"/>
    <w:tmpl w:val="6FB27C84"/>
    <w:lvl w:ilvl="0" w:tplc="FC980B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6F060838"/>
    <w:multiLevelType w:val="multilevel"/>
    <w:tmpl w:val="1534BF5A"/>
    <w:lvl w:ilvl="0">
      <w:start w:val="1"/>
      <w:numFmt w:val="lowerLetter"/>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7B0B1D28"/>
    <w:multiLevelType w:val="multilevel"/>
    <w:tmpl w:val="A08ED83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541436155">
    <w:abstractNumId w:val="2"/>
  </w:num>
  <w:num w:numId="2" w16cid:durableId="1569656168">
    <w:abstractNumId w:val="6"/>
  </w:num>
  <w:num w:numId="3" w16cid:durableId="637300478">
    <w:abstractNumId w:val="5"/>
  </w:num>
  <w:num w:numId="4" w16cid:durableId="1738212409">
    <w:abstractNumId w:val="3"/>
  </w:num>
  <w:num w:numId="5" w16cid:durableId="1802646254">
    <w:abstractNumId w:val="1"/>
  </w:num>
  <w:num w:numId="6" w16cid:durableId="1778598045">
    <w:abstractNumId w:val="4"/>
  </w:num>
  <w:num w:numId="7" w16cid:durableId="1825954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6A3"/>
    <w:rsid w:val="000132D8"/>
    <w:rsid w:val="000356E3"/>
    <w:rsid w:val="00055B59"/>
    <w:rsid w:val="00055B73"/>
    <w:rsid w:val="000715E3"/>
    <w:rsid w:val="00084947"/>
    <w:rsid w:val="000B0187"/>
    <w:rsid w:val="000C4760"/>
    <w:rsid w:val="000E7C0C"/>
    <w:rsid w:val="00100828"/>
    <w:rsid w:val="001612B4"/>
    <w:rsid w:val="00194B22"/>
    <w:rsid w:val="001A2594"/>
    <w:rsid w:val="001F75E5"/>
    <w:rsid w:val="002021D6"/>
    <w:rsid w:val="00217194"/>
    <w:rsid w:val="00222622"/>
    <w:rsid w:val="00241F73"/>
    <w:rsid w:val="002511C3"/>
    <w:rsid w:val="002567B0"/>
    <w:rsid w:val="00265559"/>
    <w:rsid w:val="00274233"/>
    <w:rsid w:val="002743C3"/>
    <w:rsid w:val="00277694"/>
    <w:rsid w:val="002D15F8"/>
    <w:rsid w:val="00305696"/>
    <w:rsid w:val="00307FCF"/>
    <w:rsid w:val="00314985"/>
    <w:rsid w:val="003222E5"/>
    <w:rsid w:val="00361CB9"/>
    <w:rsid w:val="003878C2"/>
    <w:rsid w:val="00396769"/>
    <w:rsid w:val="004047EC"/>
    <w:rsid w:val="0044646E"/>
    <w:rsid w:val="004705E0"/>
    <w:rsid w:val="004873A3"/>
    <w:rsid w:val="004D4117"/>
    <w:rsid w:val="00504855"/>
    <w:rsid w:val="00514AC6"/>
    <w:rsid w:val="005179D5"/>
    <w:rsid w:val="00531739"/>
    <w:rsid w:val="0057401F"/>
    <w:rsid w:val="005C59E2"/>
    <w:rsid w:val="005D2366"/>
    <w:rsid w:val="005D72EE"/>
    <w:rsid w:val="00603067"/>
    <w:rsid w:val="0062082A"/>
    <w:rsid w:val="006A7DD5"/>
    <w:rsid w:val="00734AF6"/>
    <w:rsid w:val="007514FF"/>
    <w:rsid w:val="00754FE0"/>
    <w:rsid w:val="00797537"/>
    <w:rsid w:val="007D02EF"/>
    <w:rsid w:val="007F1457"/>
    <w:rsid w:val="00817415"/>
    <w:rsid w:val="008327B2"/>
    <w:rsid w:val="00860120"/>
    <w:rsid w:val="00866106"/>
    <w:rsid w:val="008662A4"/>
    <w:rsid w:val="008A4884"/>
    <w:rsid w:val="008C02AD"/>
    <w:rsid w:val="008C032B"/>
    <w:rsid w:val="008C4428"/>
    <w:rsid w:val="008D3C2E"/>
    <w:rsid w:val="0090181A"/>
    <w:rsid w:val="009155D6"/>
    <w:rsid w:val="00924483"/>
    <w:rsid w:val="009B219E"/>
    <w:rsid w:val="009B3054"/>
    <w:rsid w:val="009B67C9"/>
    <w:rsid w:val="009E6639"/>
    <w:rsid w:val="00A11961"/>
    <w:rsid w:val="00A41E7E"/>
    <w:rsid w:val="00A77A13"/>
    <w:rsid w:val="00A865F1"/>
    <w:rsid w:val="00A909F2"/>
    <w:rsid w:val="00AD1D47"/>
    <w:rsid w:val="00AE690D"/>
    <w:rsid w:val="00AE7DB5"/>
    <w:rsid w:val="00B05B57"/>
    <w:rsid w:val="00B34222"/>
    <w:rsid w:val="00B37476"/>
    <w:rsid w:val="00B65392"/>
    <w:rsid w:val="00B65775"/>
    <w:rsid w:val="00BC2415"/>
    <w:rsid w:val="00BE63D4"/>
    <w:rsid w:val="00C01D68"/>
    <w:rsid w:val="00C11340"/>
    <w:rsid w:val="00C2262D"/>
    <w:rsid w:val="00C56425"/>
    <w:rsid w:val="00C56C70"/>
    <w:rsid w:val="00C57B28"/>
    <w:rsid w:val="00C70EC0"/>
    <w:rsid w:val="00CD1678"/>
    <w:rsid w:val="00CF36A3"/>
    <w:rsid w:val="00D1317E"/>
    <w:rsid w:val="00D214BC"/>
    <w:rsid w:val="00D53B59"/>
    <w:rsid w:val="00D76ED9"/>
    <w:rsid w:val="00DF3A97"/>
    <w:rsid w:val="00E06FC0"/>
    <w:rsid w:val="00E35909"/>
    <w:rsid w:val="00E50D08"/>
    <w:rsid w:val="00E50E77"/>
    <w:rsid w:val="00E5217D"/>
    <w:rsid w:val="00E55A6E"/>
    <w:rsid w:val="00E55AC5"/>
    <w:rsid w:val="00EA1A58"/>
    <w:rsid w:val="00EF3B9D"/>
    <w:rsid w:val="00F0451B"/>
    <w:rsid w:val="00F20B8B"/>
    <w:rsid w:val="00F30A9A"/>
    <w:rsid w:val="00FD0C4E"/>
    <w:rsid w:val="00FE4328"/>
    <w:rsid w:val="00FF63D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1FCD"/>
  <w15:docId w15:val="{DD6AC9AC-E8E7-4704-B8DF-DCEE6FE62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36A3"/>
    <w:rPr>
      <w:rFonts w:eastAsiaTheme="minorEastAsia" w:cs="Times New Roman"/>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Bullet"/>
    <w:basedOn w:val="prastasis"/>
    <w:link w:val="SraopastraipaDiagrama"/>
    <w:uiPriority w:val="34"/>
    <w:qFormat/>
    <w:rsid w:val="00CF36A3"/>
    <w:pPr>
      <w:suppressAutoHyphens/>
      <w:autoSpaceDN w:val="0"/>
      <w:spacing w:after="0" w:line="240" w:lineRule="auto"/>
      <w:ind w:left="720"/>
      <w:jc w:val="both"/>
      <w:textAlignment w:val="baseline"/>
    </w:pPr>
    <w:rPr>
      <w:rFonts w:ascii="Times New Roman" w:hAnsi="Times New Roman"/>
      <w:sz w:val="24"/>
      <w:szCs w:val="20"/>
      <w:lang w:eastAsia="en-US"/>
    </w:rPr>
  </w:style>
  <w:style w:type="paragraph" w:customStyle="1" w:styleId="Betarp1">
    <w:name w:val="Be tarpų1"/>
    <w:basedOn w:val="prastasis"/>
    <w:rsid w:val="00CF36A3"/>
    <w:pPr>
      <w:autoSpaceDN w:val="0"/>
      <w:spacing w:after="0" w:line="240" w:lineRule="auto"/>
    </w:pPr>
    <w:rPr>
      <w:rFonts w:ascii="Calibri" w:eastAsia="Times New Roman" w:hAnsi="Calibri" w:cs="Calibri"/>
      <w:lang w:eastAsia="en-US"/>
    </w:rPr>
  </w:style>
  <w:style w:type="paragraph" w:styleId="Debesliotekstas">
    <w:name w:val="Balloon Text"/>
    <w:basedOn w:val="prastasis"/>
    <w:link w:val="DebesliotekstasDiagrama"/>
    <w:uiPriority w:val="99"/>
    <w:semiHidden/>
    <w:unhideWhenUsed/>
    <w:rsid w:val="00AE7DB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7DB5"/>
    <w:rPr>
      <w:rFonts w:ascii="Segoe UI" w:eastAsiaTheme="minorEastAsia" w:hAnsi="Segoe UI" w:cs="Segoe UI"/>
      <w:sz w:val="18"/>
      <w:szCs w:val="18"/>
      <w:lang w:eastAsia="lt-LT"/>
    </w:rPr>
  </w:style>
  <w:style w:type="character" w:styleId="Komentaronuoroda">
    <w:name w:val="annotation reference"/>
    <w:basedOn w:val="Numatytasispastraiposriftas"/>
    <w:uiPriority w:val="99"/>
    <w:semiHidden/>
    <w:unhideWhenUsed/>
    <w:rsid w:val="00AE7DB5"/>
    <w:rPr>
      <w:sz w:val="16"/>
      <w:szCs w:val="16"/>
    </w:rPr>
  </w:style>
  <w:style w:type="paragraph" w:styleId="Komentarotekstas">
    <w:name w:val="annotation text"/>
    <w:basedOn w:val="prastasis"/>
    <w:link w:val="KomentarotekstasDiagrama"/>
    <w:uiPriority w:val="99"/>
    <w:semiHidden/>
    <w:unhideWhenUsed/>
    <w:rsid w:val="00AE7DB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E7DB5"/>
    <w:rPr>
      <w:rFonts w:eastAsiaTheme="minorEastAsia"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AE7DB5"/>
    <w:rPr>
      <w:b/>
      <w:bCs/>
    </w:rPr>
  </w:style>
  <w:style w:type="character" w:customStyle="1" w:styleId="KomentarotemaDiagrama">
    <w:name w:val="Komentaro tema Diagrama"/>
    <w:basedOn w:val="KomentarotekstasDiagrama"/>
    <w:link w:val="Komentarotema"/>
    <w:uiPriority w:val="99"/>
    <w:semiHidden/>
    <w:rsid w:val="00AE7DB5"/>
    <w:rPr>
      <w:rFonts w:eastAsiaTheme="minorEastAsia" w:cs="Times New Roman"/>
      <w:b/>
      <w:bCs/>
      <w:sz w:val="20"/>
      <w:szCs w:val="20"/>
      <w:lang w:eastAsia="lt-LT"/>
    </w:rPr>
  </w:style>
  <w:style w:type="paragraph" w:styleId="Antrats">
    <w:name w:val="header"/>
    <w:basedOn w:val="prastasis"/>
    <w:link w:val="AntratsDiagrama"/>
    <w:uiPriority w:val="99"/>
    <w:unhideWhenUsed/>
    <w:rsid w:val="00C56C70"/>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C56C70"/>
    <w:rPr>
      <w:rFonts w:eastAsiaTheme="minorEastAsia" w:cs="Times New Roman"/>
      <w:lang w:eastAsia="lt-LT"/>
    </w:rPr>
  </w:style>
  <w:style w:type="paragraph" w:styleId="Porat">
    <w:name w:val="footer"/>
    <w:basedOn w:val="prastasis"/>
    <w:link w:val="PoratDiagrama"/>
    <w:uiPriority w:val="99"/>
    <w:unhideWhenUsed/>
    <w:rsid w:val="00C56C70"/>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C56C70"/>
    <w:rPr>
      <w:rFonts w:eastAsiaTheme="minorEastAsia" w:cs="Times New Roman"/>
      <w:lang w:eastAsia="lt-LT"/>
    </w:rPr>
  </w:style>
  <w:style w:type="character" w:styleId="Grietas">
    <w:name w:val="Strong"/>
    <w:basedOn w:val="Numatytasispastraiposriftas"/>
    <w:uiPriority w:val="22"/>
    <w:qFormat/>
    <w:rsid w:val="00D214BC"/>
    <w:rPr>
      <w:b/>
      <w:bCs/>
    </w:rPr>
  </w:style>
  <w:style w:type="paragraph" w:customStyle="1" w:styleId="Body2">
    <w:name w:val="Body 2"/>
    <w:rsid w:val="008A4884"/>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Body">
    <w:name w:val="Body"/>
    <w:rsid w:val="0027423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14:textOutline w14:w="0" w14:cap="flat" w14:cmpd="sng" w14:algn="ctr">
        <w14:noFill/>
        <w14:prstDash w14:val="solid"/>
        <w14:bevel/>
      </w14:textOutline>
    </w:rPr>
  </w:style>
  <w:style w:type="paragraph" w:customStyle="1" w:styleId="Heading">
    <w:name w:val="Heading"/>
    <w:next w:val="Body2"/>
    <w:rsid w:val="00274233"/>
    <w:pPr>
      <w:pBdr>
        <w:top w:val="nil"/>
        <w:left w:val="nil"/>
        <w:bottom w:val="nil"/>
        <w:right w:val="nil"/>
        <w:between w:val="nil"/>
        <w:bar w:val="nil"/>
      </w:pBdr>
      <w:spacing w:after="0" w:line="240" w:lineRule="auto"/>
      <w:outlineLvl w:val="1"/>
    </w:pPr>
    <w:rPr>
      <w:rFonts w:ascii="Times New Roman" w:eastAsia="Arial Unicode MS" w:hAnsi="Times New Roman" w:cs="Arial Unicode MS"/>
      <w:b/>
      <w:bCs/>
      <w:caps/>
      <w:color w:val="444444"/>
      <w:spacing w:val="4"/>
      <w:bdr w:val="nil"/>
      <w:lang w:val="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9155D6"/>
    <w:rPr>
      <w:rFonts w:ascii="Times New Roman" w:eastAsiaTheme="minorEastAsia" w:hAnsi="Times New Roman" w:cs="Times New Roman"/>
      <w:sz w:val="24"/>
      <w:szCs w:val="20"/>
    </w:rPr>
  </w:style>
  <w:style w:type="paragraph" w:customStyle="1" w:styleId="Linija">
    <w:name w:val="Linija"/>
    <w:basedOn w:val="prastasis"/>
    <w:rsid w:val="009155D6"/>
    <w:pPr>
      <w:autoSpaceDE w:val="0"/>
      <w:autoSpaceDN w:val="0"/>
      <w:adjustRightInd w:val="0"/>
      <w:spacing w:after="0" w:line="240" w:lineRule="auto"/>
      <w:jc w:val="center"/>
    </w:pPr>
    <w:rPr>
      <w:rFonts w:ascii="TimesLT" w:eastAsia="Times New Roman" w:hAnsi="TimesLT"/>
      <w:sz w:val="12"/>
      <w:szCs w:val="12"/>
      <w:lang w:val="en-US" w:eastAsia="en-US"/>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9155D6"/>
    <w:pPr>
      <w:spacing w:after="0" w:line="240" w:lineRule="auto"/>
      <w:jc w:val="both"/>
    </w:pPr>
    <w:rPr>
      <w:rFonts w:ascii="Times New Roman" w:eastAsia="Times New Roman" w:hAnsi="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155D6"/>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1A2594"/>
    <w:rPr>
      <w:color w:val="0563C1" w:themeColor="hyperlink"/>
      <w:u w:val="single"/>
    </w:rPr>
  </w:style>
  <w:style w:type="paragraph" w:styleId="Pataisymai">
    <w:name w:val="Revision"/>
    <w:hidden/>
    <w:uiPriority w:val="99"/>
    <w:semiHidden/>
    <w:rsid w:val="00222622"/>
    <w:pPr>
      <w:spacing w:after="0" w:line="240" w:lineRule="auto"/>
    </w:pPr>
    <w:rPr>
      <w:rFonts w:eastAsiaTheme="minorEastAsia" w:cs="Times New Roman"/>
      <w:lang w:eastAsia="lt-LT"/>
    </w:rPr>
  </w:style>
  <w:style w:type="paragraph" w:styleId="prastasiniatinklio">
    <w:name w:val="Normal (Web)"/>
    <w:basedOn w:val="prastasis"/>
    <w:uiPriority w:val="99"/>
    <w:unhideWhenUsed/>
    <w:rsid w:val="002511C3"/>
    <w:pPr>
      <w:spacing w:before="100" w:beforeAutospacing="1" w:after="100" w:afterAutospacing="1" w:line="240" w:lineRule="auto"/>
    </w:pPr>
    <w:rPr>
      <w:rFonts w:ascii="Times New Roman" w:eastAsia="Times New Roman" w:hAnsi="Times New Roman"/>
      <w:sz w:val="24"/>
      <w:szCs w:val="24"/>
      <w:lang w:val="en-US" w:eastAsia="en-US"/>
    </w:rPr>
  </w:style>
  <w:style w:type="paragraph" w:customStyle="1" w:styleId="xmsonormal">
    <w:name w:val="x_msonormal"/>
    <w:basedOn w:val="prastasis"/>
    <w:rsid w:val="00B05B57"/>
    <w:pPr>
      <w:spacing w:before="100" w:beforeAutospacing="1" w:after="100" w:afterAutospacing="1" w:line="240" w:lineRule="auto"/>
    </w:pPr>
    <w:rPr>
      <w:rFonts w:ascii="Times New Roman" w:eastAsia="Times New Roman" w:hAnsi="Times New Roman"/>
      <w:sz w:val="24"/>
      <w:szCs w:val="24"/>
    </w:rPr>
  </w:style>
  <w:style w:type="paragraph" w:styleId="Puslapioinaostekstas">
    <w:name w:val="footnote text"/>
    <w:basedOn w:val="prastasis"/>
    <w:link w:val="PuslapioinaostekstasDiagrama"/>
    <w:uiPriority w:val="99"/>
    <w:semiHidden/>
    <w:unhideWhenUsed/>
    <w:rsid w:val="00754FE0"/>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54FE0"/>
    <w:rPr>
      <w:rFonts w:eastAsiaTheme="minorEastAsia" w:cs="Times New Roman"/>
      <w:sz w:val="20"/>
      <w:szCs w:val="20"/>
      <w:lang w:eastAsia="lt-LT"/>
    </w:rPr>
  </w:style>
  <w:style w:type="character" w:styleId="Puslapioinaosnuoroda">
    <w:name w:val="footnote reference"/>
    <w:basedOn w:val="Numatytasispastraiposriftas"/>
    <w:uiPriority w:val="99"/>
    <w:semiHidden/>
    <w:unhideWhenUsed/>
    <w:rsid w:val="00754F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757868">
      <w:bodyDiv w:val="1"/>
      <w:marLeft w:val="0"/>
      <w:marRight w:val="0"/>
      <w:marTop w:val="0"/>
      <w:marBottom w:val="0"/>
      <w:divBdr>
        <w:top w:val="none" w:sz="0" w:space="0" w:color="auto"/>
        <w:left w:val="none" w:sz="0" w:space="0" w:color="auto"/>
        <w:bottom w:val="none" w:sz="0" w:space="0" w:color="auto"/>
        <w:right w:val="none" w:sz="0" w:space="0" w:color="auto"/>
      </w:divBdr>
    </w:div>
    <w:div w:id="127424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50F41-44A2-4068-B628-7B8DC8182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1633</Words>
  <Characters>932</Characters>
  <Application>Microsoft Office Word</Application>
  <DocSecurity>0</DocSecurity>
  <Lines>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Vaidas Skrebūnas</dc:creator>
  <cp:lastModifiedBy>Daiva Gerybaitė</cp:lastModifiedBy>
  <cp:revision>18</cp:revision>
  <dcterms:created xsi:type="dcterms:W3CDTF">2023-04-03T09:40:00Z</dcterms:created>
  <dcterms:modified xsi:type="dcterms:W3CDTF">2025-10-17T11:07:00Z</dcterms:modified>
</cp:coreProperties>
</file>